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10" w:rsidRPr="00531AD2" w:rsidRDefault="003A6E10" w:rsidP="003A6E10">
      <w:pPr>
        <w:spacing w:beforeLines="50" w:before="156" w:line="480" w:lineRule="auto"/>
        <w:rPr>
          <w:rFonts w:ascii="Times New Roman" w:hAnsi="Times New Roman" w:cs="Times New Roman"/>
          <w:sz w:val="24"/>
          <w:szCs w:val="24"/>
        </w:rPr>
      </w:pPr>
      <w:r w:rsidRPr="00531AD2">
        <w:rPr>
          <w:rFonts w:ascii="Times New Roman" w:hAnsi="Times New Roman" w:cs="Times New Roman"/>
          <w:sz w:val="24"/>
          <w:szCs w:val="24"/>
        </w:rPr>
        <w:t xml:space="preserve">Dear Editor: </w:t>
      </w:r>
    </w:p>
    <w:p w:rsidR="0077429C" w:rsidRDefault="003A6E10" w:rsidP="003A6E10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531AD2">
        <w:rPr>
          <w:rFonts w:ascii="Times New Roman" w:hAnsi="Times New Roman" w:cs="Times New Roman"/>
          <w:sz w:val="24"/>
          <w:szCs w:val="24"/>
        </w:rPr>
        <w:t xml:space="preserve">I wish to submit a research paper for publication in </w:t>
      </w:r>
      <w:r w:rsidRPr="001C6662">
        <w:rPr>
          <w:rFonts w:ascii="Times New Roman" w:hAnsi="Times New Roman" w:cs="Times New Roman"/>
          <w:i/>
          <w:sz w:val="24"/>
          <w:szCs w:val="24"/>
        </w:rPr>
        <w:t>I</w:t>
      </w:r>
      <w:r w:rsidRPr="001C6662">
        <w:rPr>
          <w:rFonts w:ascii="Times New Roman" w:hAnsi="Times New Roman" w:cs="Times New Roman" w:hint="eastAsia"/>
          <w:i/>
          <w:sz w:val="24"/>
          <w:szCs w:val="24"/>
        </w:rPr>
        <w:t xml:space="preserve">nternational </w:t>
      </w:r>
      <w:r w:rsidRPr="001C6662">
        <w:rPr>
          <w:rFonts w:ascii="Times New Roman" w:hAnsi="Times New Roman" w:cs="Times New Roman"/>
          <w:i/>
          <w:sz w:val="24"/>
          <w:szCs w:val="24"/>
        </w:rPr>
        <w:t>J</w:t>
      </w:r>
      <w:r w:rsidRPr="001C6662">
        <w:rPr>
          <w:rFonts w:ascii="Times New Roman" w:hAnsi="Times New Roman" w:cs="Times New Roman" w:hint="eastAsia"/>
          <w:i/>
          <w:sz w:val="24"/>
          <w:szCs w:val="24"/>
        </w:rPr>
        <w:t xml:space="preserve">ournal of </w:t>
      </w:r>
      <w:r w:rsidRPr="001C6662">
        <w:rPr>
          <w:rFonts w:ascii="Times New Roman" w:hAnsi="Times New Roman" w:cs="Times New Roman"/>
          <w:i/>
          <w:sz w:val="24"/>
          <w:szCs w:val="24"/>
        </w:rPr>
        <w:t>M</w:t>
      </w:r>
      <w:r w:rsidRPr="001C6662">
        <w:rPr>
          <w:rFonts w:ascii="Times New Roman" w:hAnsi="Times New Roman" w:cs="Times New Roman" w:hint="eastAsia"/>
          <w:i/>
          <w:sz w:val="24"/>
          <w:szCs w:val="24"/>
        </w:rPr>
        <w:t xml:space="preserve">olecular </w:t>
      </w:r>
      <w:r w:rsidRPr="001C6662">
        <w:rPr>
          <w:rFonts w:ascii="Times New Roman" w:hAnsi="Times New Roman" w:cs="Times New Roman"/>
          <w:i/>
          <w:sz w:val="24"/>
          <w:szCs w:val="24"/>
        </w:rPr>
        <w:t>S</w:t>
      </w:r>
      <w:r w:rsidRPr="001C6662">
        <w:rPr>
          <w:rFonts w:ascii="Times New Roman" w:hAnsi="Times New Roman" w:cs="Times New Roman" w:hint="eastAsia"/>
          <w:i/>
          <w:sz w:val="24"/>
          <w:szCs w:val="24"/>
        </w:rPr>
        <w:t>ciences</w:t>
      </w:r>
      <w:r w:rsidRPr="00531AD2">
        <w:rPr>
          <w:rFonts w:ascii="Times New Roman" w:hAnsi="Times New Roman" w:cs="Times New Roman"/>
          <w:sz w:val="24"/>
          <w:szCs w:val="24"/>
        </w:rPr>
        <w:t>, titled “</w:t>
      </w:r>
      <w:r w:rsidRPr="00557FD5">
        <w:rPr>
          <w:rFonts w:ascii="Times New Roman" w:hAnsi="Times New Roman" w:cs="Times New Roman"/>
          <w:sz w:val="24"/>
          <w:szCs w:val="24"/>
        </w:rPr>
        <w:t>Integrati</w:t>
      </w:r>
      <w:r w:rsidR="0077429C">
        <w:rPr>
          <w:rFonts w:ascii="Times New Roman" w:hAnsi="Times New Roman" w:cs="Times New Roman" w:hint="eastAsia"/>
          <w:sz w:val="24"/>
          <w:szCs w:val="24"/>
        </w:rPr>
        <w:t>on</w:t>
      </w:r>
      <w:r w:rsidRPr="00557FD5">
        <w:rPr>
          <w:rFonts w:ascii="Times New Roman" w:hAnsi="Times New Roman" w:cs="Times New Roman"/>
          <w:sz w:val="24"/>
          <w:szCs w:val="24"/>
        </w:rPr>
        <w:t xml:space="preserve"> 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of </w:t>
      </w:r>
      <w:r w:rsidRPr="00557FD5">
        <w:rPr>
          <w:rFonts w:ascii="Times New Roman" w:hAnsi="Times New Roman" w:cs="Times New Roman"/>
          <w:sz w:val="24"/>
          <w:szCs w:val="24"/>
        </w:rPr>
        <w:t xml:space="preserve">metabolomics and </w:t>
      </w:r>
      <w:proofErr w:type="spellStart"/>
      <w:r w:rsidRPr="00557FD5">
        <w:rPr>
          <w:rFonts w:ascii="Times New Roman" w:hAnsi="Times New Roman" w:cs="Times New Roman"/>
          <w:sz w:val="24"/>
          <w:szCs w:val="24"/>
        </w:rPr>
        <w:t>transcriptomics</w:t>
      </w:r>
      <w:proofErr w:type="spellEnd"/>
      <w:r w:rsidRPr="00557FD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to </w:t>
      </w:r>
      <w:r w:rsidRPr="00557FD5">
        <w:rPr>
          <w:rFonts w:ascii="Times New Roman" w:hAnsi="Times New Roman" w:cs="Times New Roman" w:hint="eastAsia"/>
          <w:sz w:val="24"/>
          <w:szCs w:val="24"/>
        </w:rPr>
        <w:t>explore dynamic alterations in fruit color and quality</w:t>
      </w:r>
      <w:r w:rsidRPr="00557FD5">
        <w:rPr>
          <w:rFonts w:ascii="Times New Roman" w:hAnsi="Times New Roman" w:cs="Times New Roman"/>
          <w:sz w:val="24"/>
          <w:szCs w:val="24"/>
        </w:rPr>
        <w:t xml:space="preserve"> in</w:t>
      </w:r>
      <w:r w:rsidRPr="00557FD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F0EA5" w:rsidRPr="00531AD2">
        <w:rPr>
          <w:rFonts w:ascii="Times New Roman" w:hAnsi="Times New Roman" w:cs="Times New Roman"/>
          <w:sz w:val="24"/>
          <w:szCs w:val="24"/>
        </w:rPr>
        <w:t>'</w:t>
      </w:r>
      <w:r w:rsidR="00CF0EA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Comte de Paris</w:t>
      </w:r>
      <w:r w:rsidR="00CF0EA5" w:rsidRPr="00531AD2">
        <w:rPr>
          <w:rFonts w:ascii="Times New Roman" w:hAnsi="Times New Roman" w:cs="Times New Roman"/>
          <w:sz w:val="24"/>
          <w:szCs w:val="24"/>
        </w:rPr>
        <w:t>'</w:t>
      </w:r>
      <w:r w:rsidRPr="00557FD5">
        <w:rPr>
          <w:rFonts w:ascii="Times New Roman" w:hAnsi="Times New Roman" w:cs="Times New Roman" w:hint="eastAsia"/>
          <w:sz w:val="24"/>
          <w:szCs w:val="24"/>
        </w:rPr>
        <w:t xml:space="preserve"> pineapple during ripening processes</w:t>
      </w:r>
      <w:r w:rsidRPr="00531AD2">
        <w:rPr>
          <w:rFonts w:ascii="Times New Roman" w:hAnsi="Times New Roman" w:cs="Times New Roman"/>
          <w:sz w:val="24"/>
          <w:szCs w:val="24"/>
        </w:rPr>
        <w:t>.” The paper was co</w:t>
      </w:r>
      <w:r w:rsidR="004358CA">
        <w:rPr>
          <w:rFonts w:ascii="Times New Roman" w:hAnsi="Times New Roman" w:cs="Times New Roman" w:hint="eastAsia"/>
          <w:sz w:val="24"/>
          <w:szCs w:val="24"/>
        </w:rPr>
        <w:t>-</w:t>
      </w:r>
      <w:r w:rsidRPr="00531AD2">
        <w:rPr>
          <w:rFonts w:ascii="Times New Roman" w:hAnsi="Times New Roman" w:cs="Times New Roman"/>
          <w:sz w:val="24"/>
          <w:szCs w:val="24"/>
        </w:rPr>
        <w:t xml:space="preserve">authored by </w:t>
      </w:r>
      <w:proofErr w:type="spellStart"/>
      <w:r w:rsidR="0077429C">
        <w:rPr>
          <w:rFonts w:ascii="Times New Roman" w:hAnsi="Times New Roman" w:cs="Times New Roman" w:hint="eastAsia"/>
          <w:sz w:val="24"/>
          <w:szCs w:val="24"/>
        </w:rPr>
        <w:t>K</w:t>
      </w:r>
      <w:r w:rsidR="0077429C" w:rsidRPr="00CE22A9">
        <w:rPr>
          <w:rFonts w:ascii="Times New Roman" w:hAnsi="Times New Roman" w:cs="Times New Roman"/>
          <w:sz w:val="24"/>
          <w:szCs w:val="24"/>
        </w:rPr>
        <w:t>anghua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 xml:space="preserve"> Song</w:t>
      </w:r>
      <w:r w:rsidR="0077429C">
        <w:rPr>
          <w:rFonts w:ascii="Times New Roman" w:hAnsi="Times New Roman" w:cs="Times New Roman" w:hint="eastAsia"/>
          <w:sz w:val="24"/>
          <w:szCs w:val="24"/>
        </w:rPr>
        <w:t>,</w:t>
      </w:r>
      <w:r w:rsidR="0077429C">
        <w:rPr>
          <w:rFonts w:ascii="Times New Roman" w:eastAsia="HelveticaNeueLTStd-Lt" w:hAnsi="Times New Roman" w:cs="Times New Roman" w:hint="eastAsia"/>
          <w:kern w:val="0"/>
          <w:sz w:val="24"/>
          <w:szCs w:val="24"/>
          <w:vertAlign w:val="superscript"/>
        </w:rPr>
        <w:t xml:space="preserve"> </w:t>
      </w:r>
      <w:proofErr w:type="spellStart"/>
      <w:r w:rsidR="0077429C">
        <w:rPr>
          <w:rFonts w:ascii="Times New Roman" w:hAnsi="Times New Roman" w:cs="Times New Roman"/>
          <w:sz w:val="24"/>
          <w:szCs w:val="24"/>
        </w:rPr>
        <w:t>J</w:t>
      </w:r>
      <w:r w:rsidR="0077429C">
        <w:rPr>
          <w:rFonts w:ascii="Times New Roman" w:hAnsi="Times New Roman" w:cs="Times New Roman" w:hint="eastAsia"/>
          <w:sz w:val="24"/>
          <w:szCs w:val="24"/>
        </w:rPr>
        <w:t>ia</w:t>
      </w:r>
      <w:r w:rsidR="0077429C">
        <w:rPr>
          <w:rFonts w:ascii="Times New Roman" w:hAnsi="Times New Roman" w:cs="Times New Roman"/>
          <w:sz w:val="24"/>
          <w:szCs w:val="24"/>
        </w:rPr>
        <w:t>m</w:t>
      </w:r>
      <w:r w:rsidR="0077429C">
        <w:rPr>
          <w:rFonts w:ascii="Times New Roman" w:hAnsi="Times New Roman" w:cs="Times New Roman" w:hint="eastAsia"/>
          <w:sz w:val="24"/>
          <w:szCs w:val="24"/>
        </w:rPr>
        <w:t>eng</w:t>
      </w:r>
      <w:proofErr w:type="spellEnd"/>
      <w:r w:rsidR="0077429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7429C">
        <w:rPr>
          <w:rFonts w:ascii="Times New Roman" w:hAnsi="Times New Roman" w:cs="Times New Roman"/>
          <w:sz w:val="24"/>
          <w:szCs w:val="24"/>
        </w:rPr>
        <w:t>L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iu, </w:t>
      </w:r>
      <w:proofErr w:type="spellStart"/>
      <w:r w:rsidR="0077429C">
        <w:rPr>
          <w:rFonts w:ascii="Times New Roman" w:hAnsi="Times New Roman" w:cs="Times New Roman" w:hint="eastAsia"/>
          <w:sz w:val="24"/>
          <w:szCs w:val="24"/>
        </w:rPr>
        <w:t>Q</w:t>
      </w:r>
      <w:r w:rsidR="0077429C" w:rsidRPr="00CE22A9">
        <w:rPr>
          <w:rFonts w:ascii="Times New Roman" w:hAnsi="Times New Roman" w:cs="Times New Roman"/>
          <w:sz w:val="24"/>
          <w:szCs w:val="24"/>
        </w:rPr>
        <w:t>uansheng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 xml:space="preserve"> Yao, </w:t>
      </w:r>
      <w:proofErr w:type="spellStart"/>
      <w:r w:rsidR="0077429C" w:rsidRPr="00741A5F">
        <w:rPr>
          <w:rFonts w:ascii="Times New Roman" w:hAnsi="Times New Roman" w:cs="Times New Roman"/>
          <w:sz w:val="24"/>
          <w:szCs w:val="24"/>
        </w:rPr>
        <w:t>Yixing</w:t>
      </w:r>
      <w:proofErr w:type="spellEnd"/>
      <w:r w:rsidR="0077429C" w:rsidRPr="00741A5F">
        <w:rPr>
          <w:rFonts w:ascii="Times New Roman" w:hAnsi="Times New Roman" w:cs="Times New Roman"/>
          <w:sz w:val="24"/>
          <w:szCs w:val="24"/>
        </w:rPr>
        <w:t xml:space="preserve"> Li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77429C" w:rsidRPr="00CE22A9">
        <w:rPr>
          <w:rFonts w:ascii="Times New Roman" w:hAnsi="Times New Roman" w:cs="Times New Roman"/>
          <w:sz w:val="24"/>
          <w:szCs w:val="24"/>
        </w:rPr>
        <w:t>Xiaowan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429C" w:rsidRPr="00CE22A9">
        <w:rPr>
          <w:rFonts w:ascii="Times New Roman" w:hAnsi="Times New Roman" w:cs="Times New Roman"/>
          <w:sz w:val="24"/>
          <w:szCs w:val="24"/>
        </w:rPr>
        <w:t>Hou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>,</w:t>
      </w:r>
      <w:r w:rsidR="0077429C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</w:t>
      </w:r>
      <w:proofErr w:type="spellStart"/>
      <w:r w:rsidR="0077429C" w:rsidRPr="00634F12">
        <w:rPr>
          <w:rFonts w:ascii="Times New Roman" w:hAnsi="Times New Roman" w:cs="Times New Roman"/>
          <w:sz w:val="24"/>
          <w:szCs w:val="24"/>
        </w:rPr>
        <w:t>S</w:t>
      </w:r>
      <w:r w:rsidR="0077429C" w:rsidRPr="00634F12">
        <w:rPr>
          <w:rFonts w:ascii="Times New Roman" w:hAnsi="Times New Roman" w:cs="Times New Roman" w:hint="eastAsia"/>
          <w:sz w:val="24"/>
          <w:szCs w:val="24"/>
        </w:rPr>
        <w:t>henghui</w:t>
      </w:r>
      <w:proofErr w:type="spellEnd"/>
      <w:r w:rsidR="0077429C">
        <w:rPr>
          <w:rFonts w:ascii="Times New Roman" w:hAnsi="Times New Roman" w:cs="Times New Roman" w:hint="eastAsia"/>
          <w:sz w:val="24"/>
          <w:szCs w:val="24"/>
        </w:rPr>
        <w:t xml:space="preserve"> Liu</w:t>
      </w:r>
      <w:r w:rsidR="0077429C" w:rsidRPr="00CE22A9">
        <w:rPr>
          <w:rFonts w:ascii="Times New Roman" w:hAnsi="Times New Roman" w:cs="Times New Roman"/>
          <w:sz w:val="24"/>
          <w:szCs w:val="24"/>
        </w:rPr>
        <w:t>,</w:t>
      </w:r>
      <w:r w:rsidR="0077429C" w:rsidRPr="00DC1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429C">
        <w:rPr>
          <w:rFonts w:ascii="Times New Roman" w:hAnsi="Times New Roman" w:cs="Times New Roman"/>
          <w:sz w:val="24"/>
          <w:szCs w:val="24"/>
        </w:rPr>
        <w:t>X</w:t>
      </w:r>
      <w:r w:rsidR="0077429C">
        <w:rPr>
          <w:rFonts w:ascii="Times New Roman" w:hAnsi="Times New Roman" w:cs="Times New Roman" w:hint="eastAsia"/>
          <w:sz w:val="24"/>
          <w:szCs w:val="24"/>
        </w:rPr>
        <w:t>unxia</w:t>
      </w:r>
      <w:proofErr w:type="spellEnd"/>
      <w:r w:rsidR="0077429C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77429C">
        <w:rPr>
          <w:rFonts w:ascii="Times New Roman" w:hAnsi="Times New Roman" w:cs="Times New Roman"/>
          <w:sz w:val="24"/>
          <w:szCs w:val="24"/>
        </w:rPr>
        <w:t>Q</w:t>
      </w:r>
      <w:r w:rsidR="0077429C">
        <w:rPr>
          <w:rFonts w:ascii="Times New Roman" w:hAnsi="Times New Roman" w:cs="Times New Roman" w:hint="eastAsia"/>
          <w:sz w:val="24"/>
          <w:szCs w:val="24"/>
        </w:rPr>
        <w:t>iu</w:t>
      </w:r>
      <w:proofErr w:type="spellEnd"/>
      <w:r w:rsidR="0077429C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77429C">
        <w:rPr>
          <w:rFonts w:ascii="Times New Roman" w:hAnsi="Times New Roman" w:cs="Times New Roman"/>
          <w:sz w:val="24"/>
          <w:szCs w:val="24"/>
        </w:rPr>
        <w:t>Y</w:t>
      </w:r>
      <w:r w:rsidR="0077429C">
        <w:rPr>
          <w:rFonts w:ascii="Times New Roman" w:hAnsi="Times New Roman" w:cs="Times New Roman" w:hint="eastAsia"/>
          <w:sz w:val="24"/>
          <w:szCs w:val="24"/>
        </w:rPr>
        <w:t>ue</w:t>
      </w:r>
      <w:proofErr w:type="spellEnd"/>
      <w:r w:rsidR="0077429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7429C">
        <w:rPr>
          <w:rFonts w:ascii="Times New Roman" w:hAnsi="Times New Roman" w:cs="Times New Roman"/>
          <w:sz w:val="24"/>
          <w:szCs w:val="24"/>
        </w:rPr>
        <w:t>Y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ang, </w:t>
      </w:r>
      <w:r w:rsidR="0077429C">
        <w:rPr>
          <w:rFonts w:ascii="Times New Roman" w:hAnsi="Times New Roman" w:cs="Times New Roman"/>
          <w:sz w:val="24"/>
          <w:szCs w:val="24"/>
        </w:rPr>
        <w:t>L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i </w:t>
      </w:r>
      <w:r w:rsidR="0077429C">
        <w:rPr>
          <w:rFonts w:ascii="Times New Roman" w:hAnsi="Times New Roman" w:cs="Times New Roman"/>
          <w:sz w:val="24"/>
          <w:szCs w:val="24"/>
        </w:rPr>
        <w:t>C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hen, </w:t>
      </w:r>
      <w:proofErr w:type="spellStart"/>
      <w:r w:rsidR="0077429C" w:rsidRPr="00CE22A9">
        <w:rPr>
          <w:rFonts w:ascii="Times New Roman" w:hAnsi="Times New Roman" w:cs="Times New Roman"/>
          <w:sz w:val="24"/>
          <w:szCs w:val="24"/>
        </w:rPr>
        <w:t>Keqian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 xml:space="preserve"> Hong</w:t>
      </w:r>
      <w:r w:rsidR="0077429C">
        <w:rPr>
          <w:rFonts w:ascii="Times New Roman" w:hAnsi="Times New Roman" w:cs="Times New Roman" w:hint="eastAsia"/>
          <w:sz w:val="24"/>
          <w:szCs w:val="24"/>
        </w:rPr>
        <w:t>,</w:t>
      </w:r>
      <w:r w:rsidR="0077429C" w:rsidRPr="001837C1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77429C">
        <w:rPr>
          <w:rFonts w:ascii="Times New Roman" w:hAnsi="Times New Roman" w:cs="Times New Roman"/>
          <w:sz w:val="24"/>
          <w:szCs w:val="24"/>
        </w:rPr>
        <w:t>L</w:t>
      </w:r>
      <w:r w:rsidR="0077429C">
        <w:rPr>
          <w:rFonts w:ascii="Times New Roman" w:hAnsi="Times New Roman" w:cs="Times New Roman" w:hint="eastAsia"/>
          <w:sz w:val="24"/>
          <w:szCs w:val="24"/>
        </w:rPr>
        <w:t>i</w:t>
      </w:r>
      <w:r w:rsidR="0077429C">
        <w:rPr>
          <w:rFonts w:ascii="Times New Roman" w:hAnsi="Times New Roman" w:cs="Times New Roman"/>
          <w:sz w:val="24"/>
          <w:szCs w:val="24"/>
        </w:rPr>
        <w:t>j</w:t>
      </w:r>
      <w:r w:rsidR="0077429C">
        <w:rPr>
          <w:rFonts w:ascii="Times New Roman" w:hAnsi="Times New Roman" w:cs="Times New Roman" w:hint="eastAsia"/>
          <w:sz w:val="24"/>
          <w:szCs w:val="24"/>
        </w:rPr>
        <w:t>ing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 xml:space="preserve"> </w:t>
      </w:r>
      <w:r w:rsidR="0077429C">
        <w:rPr>
          <w:rFonts w:ascii="Times New Roman" w:hAnsi="Times New Roman" w:cs="Times New Roman"/>
          <w:sz w:val="24"/>
          <w:szCs w:val="24"/>
        </w:rPr>
        <w:t>L</w:t>
      </w:r>
      <w:r w:rsidR="0077429C">
        <w:rPr>
          <w:rFonts w:ascii="Times New Roman" w:hAnsi="Times New Roman" w:cs="Times New Roman" w:hint="eastAsia"/>
          <w:sz w:val="24"/>
          <w:szCs w:val="24"/>
        </w:rPr>
        <w:t xml:space="preserve">in, </w:t>
      </w:r>
      <w:proofErr w:type="spellStart"/>
      <w:r w:rsidR="0077429C" w:rsidRPr="00CE22A9">
        <w:rPr>
          <w:rFonts w:ascii="Times New Roman" w:hAnsi="Times New Roman" w:cs="Times New Roman"/>
          <w:sz w:val="24"/>
          <w:szCs w:val="24"/>
        </w:rPr>
        <w:t>Xiumei</w:t>
      </w:r>
      <w:proofErr w:type="spellEnd"/>
      <w:r w:rsidR="0077429C" w:rsidRPr="00CE22A9">
        <w:rPr>
          <w:rFonts w:ascii="Times New Roman" w:hAnsi="Times New Roman" w:cs="Times New Roman"/>
          <w:sz w:val="24"/>
          <w:szCs w:val="24"/>
        </w:rPr>
        <w:t xml:space="preserve"> Zhang</w:t>
      </w:r>
      <w:r w:rsidRPr="00531A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2484" w:rsidRDefault="00CF447E" w:rsidP="003A6E10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AD2">
        <w:rPr>
          <w:rFonts w:ascii="Times New Roman" w:hAnsi="Times New Roman" w:cs="Times New Roman"/>
          <w:sz w:val="24"/>
          <w:szCs w:val="24"/>
        </w:rPr>
        <w:t>'</w:t>
      </w:r>
      <w:r w:rsidR="003A6E1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Comte de Paris</w:t>
      </w:r>
      <w:r w:rsidRPr="00531AD2">
        <w:rPr>
          <w:rFonts w:ascii="Times New Roman" w:hAnsi="Times New Roman" w:cs="Times New Roman"/>
          <w:sz w:val="24"/>
          <w:szCs w:val="24"/>
        </w:rPr>
        <w:t>'</w:t>
      </w:r>
      <w:r w:rsidR="003A6E1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pineapple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A6E10" w:rsidRPr="00531AD2">
        <w:rPr>
          <w:rFonts w:ascii="Times New Roman" w:hAnsi="Times New Roman" w:cs="Times New Roman"/>
          <w:sz w:val="24"/>
          <w:szCs w:val="24"/>
        </w:rPr>
        <w:t>widely cultivated in China</w:t>
      </w:r>
      <w:r w:rsidR="00980F42">
        <w:rPr>
          <w:rFonts w:ascii="Times New Roman" w:hAnsi="Times New Roman" w:cs="Times New Roman" w:hint="eastAsia"/>
          <w:sz w:val="24"/>
          <w:szCs w:val="24"/>
        </w:rPr>
        <w:t>,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980F42">
        <w:rPr>
          <w:rFonts w:ascii="Times New Roman" w:hAnsi="Times New Roman" w:cs="Times New Roman" w:hint="eastAsia"/>
          <w:sz w:val="24"/>
          <w:szCs w:val="24"/>
        </w:rPr>
        <w:t>i</w:t>
      </w:r>
      <w:r w:rsidR="003A6E10">
        <w:rPr>
          <w:rFonts w:ascii="Times New Roman" w:hAnsi="Times New Roman" w:cs="Times New Roman" w:hint="eastAsia"/>
          <w:sz w:val="24"/>
          <w:szCs w:val="24"/>
        </w:rPr>
        <w:t xml:space="preserve">s 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highly 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esteem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 for its abundant nutrition</w:t>
      </w:r>
      <w:r w:rsidR="003A6E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3A6E10">
        <w:rPr>
          <w:rFonts w:ascii="Times New Roman" w:hAnsi="Times New Roman" w:cs="Times New Roman" w:hint="eastAsia"/>
          <w:sz w:val="24"/>
          <w:szCs w:val="24"/>
        </w:rPr>
        <w:t xml:space="preserve">However, </w:t>
      </w:r>
      <w:r w:rsidR="00980F4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 a non-climacteric species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980F4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does not 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undergo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post-ripening process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es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or gradual</w:t>
      </w:r>
      <w:r w:rsidR="003A6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decline in quality acceptability after harvest. </w:t>
      </w:r>
      <w:r w:rsidR="00980F4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Consequently</w:t>
      </w:r>
      <w:r w:rsidR="003A6E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3A6E10">
        <w:rPr>
          <w:rFonts w:ascii="Times New Roman" w:hAnsi="Times New Roman" w:cs="Times New Roman" w:hint="eastAsia"/>
          <w:sz w:val="24"/>
          <w:szCs w:val="24"/>
        </w:rPr>
        <w:t>different</w:t>
      </w:r>
      <w:r w:rsidR="003A6E10" w:rsidRPr="00F338AD">
        <w:rPr>
          <w:rFonts w:ascii="Times New Roman" w:hAnsi="Times New Roman" w:cs="Times New Roman"/>
          <w:sz w:val="24"/>
          <w:szCs w:val="24"/>
        </w:rPr>
        <w:t xml:space="preserve"> stage</w:t>
      </w:r>
      <w:r w:rsidR="003A6E10">
        <w:rPr>
          <w:rFonts w:ascii="Times New Roman" w:hAnsi="Times New Roman" w:cs="Times New Roman" w:hint="eastAsia"/>
          <w:sz w:val="24"/>
          <w:szCs w:val="24"/>
        </w:rPr>
        <w:t>s</w:t>
      </w:r>
      <w:r w:rsidR="003A6E10" w:rsidRPr="00F338AD">
        <w:rPr>
          <w:rFonts w:ascii="Times New Roman" w:hAnsi="Times New Roman" w:cs="Times New Roman"/>
          <w:sz w:val="24"/>
          <w:szCs w:val="24"/>
        </w:rPr>
        <w:t xml:space="preserve"> of</w:t>
      </w:r>
      <w:r w:rsidR="003A6E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A6E10" w:rsidRPr="00F338AD">
        <w:rPr>
          <w:rFonts w:ascii="Times New Roman" w:hAnsi="Times New Roman" w:cs="Times New Roman"/>
          <w:sz w:val="24"/>
          <w:szCs w:val="24"/>
        </w:rPr>
        <w:t xml:space="preserve">maturity </w:t>
      </w:r>
      <w:r w:rsidR="00980F42">
        <w:rPr>
          <w:rFonts w:ascii="Times New Roman" w:hAnsi="Times New Roman" w:cs="Times New Roman" w:hint="eastAsia"/>
          <w:sz w:val="24"/>
          <w:szCs w:val="24"/>
        </w:rPr>
        <w:t>at</w:t>
      </w:r>
      <w:r w:rsidR="003A6E10" w:rsidRPr="00F338AD">
        <w:rPr>
          <w:rFonts w:ascii="Times New Roman" w:hAnsi="Times New Roman" w:cs="Times New Roman"/>
          <w:sz w:val="24"/>
          <w:szCs w:val="24"/>
        </w:rPr>
        <w:t xml:space="preserve"> harvest </w:t>
      </w:r>
      <w:r w:rsidR="00980F42">
        <w:rPr>
          <w:rFonts w:ascii="Times New Roman" w:hAnsi="Times New Roman" w:cs="Times New Roman" w:hint="eastAsia"/>
          <w:sz w:val="24"/>
          <w:szCs w:val="24"/>
        </w:rPr>
        <w:t>exhibit</w:t>
      </w:r>
      <w:r w:rsidR="003A6E10">
        <w:rPr>
          <w:rFonts w:ascii="Times New Roman" w:hAnsi="Times New Roman" w:cs="Times New Roman" w:hint="eastAsia"/>
          <w:sz w:val="24"/>
          <w:szCs w:val="24"/>
        </w:rPr>
        <w:t xml:space="preserve"> distinct different</w:t>
      </w:r>
      <w:r w:rsidR="003A6E10" w:rsidRPr="00F338AD">
        <w:rPr>
          <w:rFonts w:ascii="Times New Roman" w:hAnsi="Times New Roman" w:cs="Times New Roman"/>
          <w:sz w:val="24"/>
          <w:szCs w:val="24"/>
        </w:rPr>
        <w:t xml:space="preserve"> fruit</w:t>
      </w:r>
      <w:r w:rsidR="003A6E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A6E10" w:rsidRPr="00F338AD">
        <w:rPr>
          <w:rFonts w:ascii="Times New Roman" w:hAnsi="Times New Roman" w:cs="Times New Roman"/>
          <w:sz w:val="24"/>
          <w:szCs w:val="24"/>
        </w:rPr>
        <w:t>qualit</w:t>
      </w:r>
      <w:r w:rsidR="003A6E10">
        <w:rPr>
          <w:rFonts w:ascii="Times New Roman" w:hAnsi="Times New Roman" w:cs="Times New Roman" w:hint="eastAsia"/>
          <w:sz w:val="24"/>
          <w:szCs w:val="24"/>
        </w:rPr>
        <w:t>ies</w:t>
      </w:r>
      <w:r w:rsidR="003A6E10" w:rsidRPr="00F338AD">
        <w:rPr>
          <w:rFonts w:ascii="Times New Roman" w:hAnsi="Times New Roman" w:cs="Times New Roman"/>
          <w:sz w:val="24"/>
          <w:szCs w:val="24"/>
        </w:rPr>
        <w:t xml:space="preserve">. </w:t>
      </w:r>
      <w:r w:rsidR="003A6E10" w:rsidRPr="00531AD2">
        <w:rPr>
          <w:rFonts w:ascii="Times New Roman" w:hAnsi="Times New Roman" w:cs="Times New Roman"/>
          <w:sz w:val="24"/>
          <w:szCs w:val="24"/>
        </w:rPr>
        <w:t>However, the ripening characteristics</w:t>
      </w:r>
      <w:r w:rsidR="003A6E10">
        <w:rPr>
          <w:rFonts w:ascii="Times New Roman" w:hAnsi="Times New Roman" w:cs="Times New Roman" w:hint="eastAsia"/>
          <w:sz w:val="24"/>
          <w:szCs w:val="24"/>
        </w:rPr>
        <w:t xml:space="preserve"> underlying the molecular mechanism</w:t>
      </w:r>
      <w:r w:rsidR="00980F42">
        <w:rPr>
          <w:rFonts w:ascii="Times New Roman" w:hAnsi="Times New Roman" w:cs="Times New Roman" w:hint="eastAsia"/>
          <w:sz w:val="24"/>
          <w:szCs w:val="24"/>
        </w:rPr>
        <w:t>s</w:t>
      </w:r>
      <w:r w:rsidR="003A6E1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80F42">
        <w:rPr>
          <w:rFonts w:ascii="Times New Roman" w:hAnsi="Times New Roman" w:cs="Times New Roman" w:hint="eastAsia"/>
          <w:sz w:val="24"/>
          <w:szCs w:val="24"/>
        </w:rPr>
        <w:t>of the cultivar remain</w:t>
      </w:r>
      <w:r w:rsidR="003A6E10">
        <w:rPr>
          <w:rFonts w:ascii="Times New Roman" w:hAnsi="Times New Roman" w:cs="Times New Roman" w:hint="eastAsia"/>
          <w:sz w:val="24"/>
          <w:szCs w:val="24"/>
        </w:rPr>
        <w:t xml:space="preserve"> unclear</w:t>
      </w:r>
      <w:r w:rsidR="003A6E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FF2DD2" w:rsidRDefault="003A6E10" w:rsidP="003A6E10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531AD2">
        <w:rPr>
          <w:rFonts w:ascii="Times New Roman" w:hAnsi="Times New Roman" w:cs="Times New Roman"/>
          <w:sz w:val="24"/>
          <w:szCs w:val="24"/>
        </w:rPr>
        <w:t xml:space="preserve">This study </w:t>
      </w:r>
      <w:r w:rsidR="00BD2484">
        <w:rPr>
          <w:rFonts w:ascii="Times New Roman" w:hAnsi="Times New Roman" w:cs="Times New Roman" w:hint="eastAsia"/>
          <w:sz w:val="24"/>
          <w:szCs w:val="24"/>
        </w:rPr>
        <w:t>aimed to</w:t>
      </w:r>
      <w:r w:rsidR="00B72EA4">
        <w:rPr>
          <w:rFonts w:ascii="Times New Roman" w:hAnsi="Times New Roman" w:cs="Times New Roman" w:hint="eastAsia"/>
          <w:sz w:val="24"/>
          <w:szCs w:val="24"/>
        </w:rPr>
        <w:t xml:space="preserve"> elucidate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B72EA4">
        <w:rPr>
          <w:rFonts w:ascii="Times New Roman" w:hAnsi="Times New Roman" w:cs="Times New Roman" w:hint="eastAsia"/>
          <w:sz w:val="24"/>
          <w:szCs w:val="24"/>
        </w:rPr>
        <w:t>the potential</w:t>
      </w:r>
      <w:r w:rsidRPr="00531AD2">
        <w:rPr>
          <w:rFonts w:ascii="Times New Roman" w:hAnsi="Times New Roman" w:cs="Times New Roman"/>
          <w:sz w:val="24"/>
          <w:szCs w:val="24"/>
        </w:rPr>
        <w:t xml:space="preserve"> mechanisms </w:t>
      </w:r>
      <w:r w:rsidR="00B72EA4">
        <w:rPr>
          <w:rFonts w:ascii="Times New Roman" w:hAnsi="Times New Roman" w:cs="Times New Roman" w:hint="eastAsia"/>
          <w:sz w:val="24"/>
          <w:szCs w:val="24"/>
        </w:rPr>
        <w:t>deriving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alterations </w:t>
      </w:r>
      <w:r w:rsidR="00B72EA4">
        <w:rPr>
          <w:rFonts w:ascii="Times New Roman" w:hAnsi="Times New Roman" w:cs="Times New Roman" w:hint="eastAsia"/>
          <w:sz w:val="24"/>
          <w:szCs w:val="24"/>
        </w:rPr>
        <w:t xml:space="preserve">in </w:t>
      </w:r>
      <w:r>
        <w:rPr>
          <w:rFonts w:ascii="Times New Roman" w:hAnsi="Times New Roman" w:cs="Times New Roman" w:hint="eastAsia"/>
          <w:sz w:val="24"/>
          <w:szCs w:val="24"/>
        </w:rPr>
        <w:t xml:space="preserve">color and quality during </w:t>
      </w:r>
      <w:r w:rsidR="00B72EA4">
        <w:rPr>
          <w:rFonts w:ascii="Times New Roman" w:hAnsi="Times New Roman" w:cs="Times New Roman" w:hint="eastAsia"/>
          <w:sz w:val="24"/>
          <w:szCs w:val="24"/>
        </w:rPr>
        <w:t xml:space="preserve">pineapple </w:t>
      </w:r>
      <w:r>
        <w:rPr>
          <w:rFonts w:ascii="Times New Roman" w:hAnsi="Times New Roman" w:cs="Times New Roman" w:hint="eastAsia"/>
          <w:sz w:val="24"/>
          <w:szCs w:val="24"/>
        </w:rPr>
        <w:t>fruit ripening</w:t>
      </w:r>
      <w:r w:rsidRPr="00531AD2">
        <w:rPr>
          <w:rFonts w:ascii="Times New Roman" w:hAnsi="Times New Roman" w:cs="Times New Roman"/>
          <w:sz w:val="24"/>
          <w:szCs w:val="24"/>
        </w:rPr>
        <w:t xml:space="preserve">. Our </w:t>
      </w:r>
      <w:r w:rsidR="00D8251A">
        <w:rPr>
          <w:rFonts w:ascii="Times New Roman" w:hAnsi="Times New Roman" w:cs="Times New Roman" w:hint="eastAsia"/>
          <w:sz w:val="24"/>
          <w:szCs w:val="24"/>
        </w:rPr>
        <w:t xml:space="preserve">findings are expected to serve as a foundational resource </w:t>
      </w:r>
      <w:r w:rsidRPr="00531AD2">
        <w:rPr>
          <w:rFonts w:ascii="Times New Roman" w:hAnsi="Times New Roman" w:cs="Times New Roman"/>
          <w:sz w:val="24"/>
          <w:szCs w:val="24"/>
        </w:rPr>
        <w:t xml:space="preserve">for </w:t>
      </w:r>
      <w:r w:rsidR="00D8251A">
        <w:rPr>
          <w:rFonts w:ascii="Times New Roman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>pineapple</w:t>
      </w:r>
      <w:r w:rsidRPr="00531AD2">
        <w:rPr>
          <w:rFonts w:ascii="Times New Roman" w:hAnsi="Times New Roman" w:cs="Times New Roman"/>
          <w:sz w:val="24"/>
          <w:szCs w:val="24"/>
        </w:rPr>
        <w:t xml:space="preserve"> industr</w:t>
      </w:r>
      <w:r w:rsidR="00CF0EA5">
        <w:rPr>
          <w:rFonts w:ascii="Times New Roman" w:hAnsi="Times New Roman" w:cs="Times New Roman" w:hint="eastAsia"/>
          <w:sz w:val="24"/>
          <w:szCs w:val="24"/>
        </w:rPr>
        <w:t>y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D8251A">
        <w:rPr>
          <w:rFonts w:ascii="Times New Roman" w:hAnsi="Times New Roman" w:cs="Times New Roman" w:hint="eastAsia"/>
          <w:sz w:val="24"/>
          <w:szCs w:val="24"/>
        </w:rPr>
        <w:t>for the development of</w:t>
      </w:r>
      <w:r w:rsidRPr="00531AD2">
        <w:rPr>
          <w:rFonts w:ascii="Times New Roman" w:hAnsi="Times New Roman" w:cs="Times New Roman"/>
          <w:sz w:val="24"/>
          <w:szCs w:val="24"/>
        </w:rPr>
        <w:t xml:space="preserve"> postharvest technologies. We believe that our study significant</w:t>
      </w:r>
      <w:r w:rsidR="00446F8C">
        <w:rPr>
          <w:rFonts w:ascii="Times New Roman" w:hAnsi="Times New Roman" w:cs="Times New Roman" w:hint="eastAsia"/>
          <w:sz w:val="24"/>
          <w:szCs w:val="24"/>
        </w:rPr>
        <w:t>ly</w:t>
      </w:r>
      <w:r w:rsidRPr="00531AD2">
        <w:rPr>
          <w:rFonts w:ascii="Times New Roman" w:hAnsi="Times New Roman" w:cs="Times New Roman"/>
          <w:sz w:val="24"/>
          <w:szCs w:val="24"/>
        </w:rPr>
        <w:t xml:space="preserve"> contribut</w:t>
      </w:r>
      <w:r w:rsidR="00446F8C">
        <w:rPr>
          <w:rFonts w:ascii="Times New Roman" w:hAnsi="Times New Roman" w:cs="Times New Roman" w:hint="eastAsia"/>
          <w:sz w:val="24"/>
          <w:szCs w:val="24"/>
        </w:rPr>
        <w:t>es</w:t>
      </w:r>
      <w:r w:rsidRPr="00531AD2">
        <w:rPr>
          <w:rFonts w:ascii="Times New Roman" w:hAnsi="Times New Roman" w:cs="Times New Roman"/>
          <w:sz w:val="24"/>
          <w:szCs w:val="24"/>
        </w:rPr>
        <w:t xml:space="preserve"> to the </w:t>
      </w:r>
      <w:r w:rsidR="00446F8C">
        <w:rPr>
          <w:rFonts w:ascii="Times New Roman" w:hAnsi="Times New Roman" w:cs="Times New Roman" w:hint="eastAsia"/>
          <w:sz w:val="24"/>
          <w:szCs w:val="24"/>
        </w:rPr>
        <w:t xml:space="preserve">existing </w:t>
      </w:r>
      <w:r w:rsidRPr="00531AD2">
        <w:rPr>
          <w:rFonts w:ascii="Times New Roman" w:hAnsi="Times New Roman" w:cs="Times New Roman"/>
          <w:sz w:val="24"/>
          <w:szCs w:val="24"/>
        </w:rPr>
        <w:t>literature</w:t>
      </w:r>
      <w:r w:rsidR="00446F8C">
        <w:rPr>
          <w:rFonts w:ascii="Times New Roman" w:hAnsi="Times New Roman" w:cs="Times New Roman" w:hint="eastAsia"/>
          <w:sz w:val="24"/>
          <w:szCs w:val="24"/>
        </w:rPr>
        <w:t>,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446F8C">
        <w:rPr>
          <w:rFonts w:ascii="Times New Roman" w:hAnsi="Times New Roman" w:cs="Times New Roman" w:hint="eastAsia"/>
          <w:sz w:val="24"/>
          <w:szCs w:val="24"/>
        </w:rPr>
        <w:t>as</w:t>
      </w:r>
      <w:r w:rsidRPr="00531AD2">
        <w:rPr>
          <w:rFonts w:ascii="Times New Roman" w:hAnsi="Times New Roman" w:cs="Times New Roman"/>
          <w:sz w:val="24"/>
          <w:szCs w:val="24"/>
        </w:rPr>
        <w:t xml:space="preserve"> the data presented here c</w:t>
      </w:r>
      <w:r w:rsidR="00446F8C">
        <w:rPr>
          <w:rFonts w:ascii="Times New Roman" w:hAnsi="Times New Roman" w:cs="Times New Roman" w:hint="eastAsia"/>
          <w:sz w:val="24"/>
          <w:szCs w:val="24"/>
        </w:rPr>
        <w:t xml:space="preserve">an serve as a basis for </w:t>
      </w:r>
      <w:r w:rsidRPr="00531AD2">
        <w:rPr>
          <w:rFonts w:ascii="Times New Roman" w:hAnsi="Times New Roman" w:cs="Times New Roman"/>
          <w:sz w:val="24"/>
          <w:szCs w:val="24"/>
        </w:rPr>
        <w:t xml:space="preserve">further research </w:t>
      </w:r>
      <w:r w:rsidR="00446F8C">
        <w:rPr>
          <w:rFonts w:ascii="Times New Roman" w:hAnsi="Times New Roman" w:cs="Times New Roman" w:hint="eastAsia"/>
          <w:sz w:val="24"/>
          <w:szCs w:val="24"/>
        </w:rPr>
        <w:t>o</w:t>
      </w:r>
      <w:r w:rsidRPr="00531AD2">
        <w:rPr>
          <w:rFonts w:ascii="Times New Roman" w:hAnsi="Times New Roman" w:cs="Times New Roman"/>
          <w:sz w:val="24"/>
          <w:szCs w:val="24"/>
        </w:rPr>
        <w:t xml:space="preserve">n fruits with </w:t>
      </w:r>
      <w:r w:rsidR="00446F8C">
        <w:rPr>
          <w:rFonts w:ascii="Times New Roman" w:hAnsi="Times New Roman" w:cs="Times New Roman" w:hint="eastAsia"/>
          <w:sz w:val="24"/>
          <w:szCs w:val="24"/>
        </w:rPr>
        <w:t>improved</w:t>
      </w:r>
      <w:r w:rsidRPr="00531AD2">
        <w:rPr>
          <w:rFonts w:ascii="Times New Roman" w:hAnsi="Times New Roman" w:cs="Times New Roman"/>
          <w:sz w:val="24"/>
          <w:szCs w:val="24"/>
        </w:rPr>
        <w:t xml:space="preserve"> ripening characteristics. Further</w:t>
      </w:r>
      <w:r w:rsidR="00FF2DD2">
        <w:rPr>
          <w:rFonts w:ascii="Times New Roman" w:hAnsi="Times New Roman" w:cs="Times New Roman" w:hint="eastAsia"/>
          <w:sz w:val="24"/>
          <w:szCs w:val="24"/>
        </w:rPr>
        <w:t>more</w:t>
      </w:r>
      <w:r w:rsidRPr="00531AD2">
        <w:rPr>
          <w:rFonts w:ascii="Times New Roman" w:hAnsi="Times New Roman" w:cs="Times New Roman"/>
          <w:sz w:val="24"/>
          <w:szCs w:val="24"/>
        </w:rPr>
        <w:t xml:space="preserve">, we </w:t>
      </w:r>
      <w:r w:rsidR="00FF2DD2">
        <w:rPr>
          <w:rFonts w:ascii="Times New Roman" w:hAnsi="Times New Roman" w:cs="Times New Roman" w:hint="eastAsia"/>
          <w:sz w:val="24"/>
          <w:szCs w:val="24"/>
        </w:rPr>
        <w:t>anticipate</w:t>
      </w:r>
      <w:r w:rsidRPr="00531AD2">
        <w:rPr>
          <w:rFonts w:ascii="Times New Roman" w:hAnsi="Times New Roman" w:cs="Times New Roman"/>
          <w:sz w:val="24"/>
          <w:szCs w:val="24"/>
        </w:rPr>
        <w:t xml:space="preserve"> that this paper will be of interest to your journal</w:t>
      </w:r>
      <w:r w:rsidR="00FF2DD2">
        <w:rPr>
          <w:rFonts w:ascii="Times New Roman" w:hAnsi="Times New Roman" w:cs="Times New Roman"/>
          <w:sz w:val="24"/>
          <w:szCs w:val="24"/>
        </w:rPr>
        <w:sym w:font="Symbol" w:char="F0A2"/>
      </w:r>
      <w:r w:rsidR="00FF2DD2">
        <w:rPr>
          <w:rFonts w:ascii="Times New Roman" w:hAnsi="Times New Roman" w:cs="Times New Roman" w:hint="eastAsia"/>
          <w:sz w:val="24"/>
          <w:szCs w:val="24"/>
        </w:rPr>
        <w:t>s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FF2DD2" w:rsidRPr="00531AD2">
        <w:rPr>
          <w:rFonts w:ascii="Times New Roman" w:hAnsi="Times New Roman" w:cs="Times New Roman"/>
          <w:sz w:val="24"/>
          <w:szCs w:val="24"/>
        </w:rPr>
        <w:t xml:space="preserve">readership </w:t>
      </w:r>
      <w:r w:rsidRPr="00531AD2">
        <w:rPr>
          <w:rFonts w:ascii="Times New Roman" w:hAnsi="Times New Roman" w:cs="Times New Roman"/>
          <w:sz w:val="24"/>
          <w:szCs w:val="24"/>
        </w:rPr>
        <w:t xml:space="preserve">because </w:t>
      </w:r>
      <w:r w:rsidR="00FF2DD2">
        <w:rPr>
          <w:rFonts w:ascii="Times New Roman" w:hAnsi="Times New Roman" w:cs="Times New Roman" w:hint="eastAsia"/>
          <w:sz w:val="24"/>
          <w:szCs w:val="24"/>
        </w:rPr>
        <w:t>of our</w:t>
      </w:r>
      <w:r w:rsidRPr="00531AD2">
        <w:rPr>
          <w:rFonts w:ascii="Times New Roman" w:hAnsi="Times New Roman" w:cs="Times New Roman"/>
          <w:sz w:val="24"/>
          <w:szCs w:val="24"/>
        </w:rPr>
        <w:t xml:space="preserve"> compar</w:t>
      </w:r>
      <w:r w:rsidR="00FF2DD2">
        <w:rPr>
          <w:rFonts w:ascii="Times New Roman" w:hAnsi="Times New Roman" w:cs="Times New Roman" w:hint="eastAsia"/>
          <w:sz w:val="24"/>
          <w:szCs w:val="24"/>
        </w:rPr>
        <w:t>ative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FF2DD2">
        <w:rPr>
          <w:rFonts w:ascii="Times New Roman" w:hAnsi="Times New Roman" w:cs="Times New Roman" w:hint="eastAsia"/>
          <w:sz w:val="24"/>
          <w:szCs w:val="24"/>
        </w:rPr>
        <w:t xml:space="preserve">analysis of </w:t>
      </w:r>
      <w:r>
        <w:rPr>
          <w:rFonts w:ascii="Times New Roman" w:hAnsi="Times New Roman" w:cs="Times New Roman" w:hint="eastAsia"/>
          <w:sz w:val="24"/>
          <w:szCs w:val="24"/>
        </w:rPr>
        <w:t>three different stages of pineapple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FF2DD2">
        <w:rPr>
          <w:rFonts w:ascii="Times New Roman" w:hAnsi="Times New Roman" w:cs="Times New Roman" w:hint="eastAsia"/>
          <w:sz w:val="24"/>
          <w:szCs w:val="24"/>
        </w:rPr>
        <w:t>maturity, along with</w:t>
      </w:r>
      <w:r w:rsidRPr="00531AD2">
        <w:rPr>
          <w:rFonts w:ascii="Times New Roman" w:hAnsi="Times New Roman" w:cs="Times New Roman"/>
          <w:sz w:val="24"/>
          <w:szCs w:val="24"/>
        </w:rPr>
        <w:t xml:space="preserve"> </w:t>
      </w:r>
      <w:r w:rsidR="00FF2DD2">
        <w:rPr>
          <w:rFonts w:ascii="Times New Roman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>annotat</w:t>
      </w:r>
      <w:r w:rsidR="00FF2DD2">
        <w:rPr>
          <w:rFonts w:ascii="Times New Roman" w:hAnsi="Times New Roman" w:cs="Times New Roman" w:hint="eastAsia"/>
          <w:sz w:val="24"/>
          <w:szCs w:val="24"/>
        </w:rPr>
        <w:t>ion of</w:t>
      </w:r>
      <w:r>
        <w:rPr>
          <w:rFonts w:ascii="Times New Roman" w:hAnsi="Times New Roman" w:cs="Times New Roman" w:hint="eastAsia"/>
          <w:sz w:val="24"/>
          <w:szCs w:val="24"/>
        </w:rPr>
        <w:t xml:space="preserve"> key metabolites and genes involved in biological process</w:t>
      </w:r>
      <w:r w:rsidRPr="00531A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447E" w:rsidRDefault="00CF447E" w:rsidP="003A6E10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</w:t>
      </w:r>
      <w:r>
        <w:rPr>
          <w:rFonts w:ascii="Times New Roman" w:hAnsi="Times New Roman" w:cs="Times New Roman" w:hint="eastAsia"/>
          <w:sz w:val="24"/>
          <w:szCs w:val="24"/>
        </w:rPr>
        <w:t xml:space="preserve">e have carefully </w:t>
      </w:r>
      <w:r w:rsidRPr="00531AD2">
        <w:rPr>
          <w:rFonts w:ascii="Times New Roman" w:hAnsi="Times New Roman" w:cs="Times New Roman"/>
          <w:sz w:val="24"/>
          <w:szCs w:val="24"/>
        </w:rPr>
        <w:t>read t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he Guidelines for Authors and </w:t>
      </w:r>
      <w:r>
        <w:rPr>
          <w:rFonts w:ascii="Times New Roman" w:hAnsi="Times New Roman" w:cs="Times New Roman" w:hint="eastAsia"/>
          <w:sz w:val="24"/>
          <w:szCs w:val="24"/>
        </w:rPr>
        <w:t xml:space="preserve">ensured compliance with 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all manuscript </w:t>
      </w:r>
      <w:r w:rsidRPr="00531AD2">
        <w:rPr>
          <w:rFonts w:ascii="Times New Roman" w:hAnsi="Times New Roman" w:cs="Times New Roman"/>
          <w:sz w:val="24"/>
          <w:szCs w:val="24"/>
        </w:rPr>
        <w:t>requirements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particularly adhering to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 SI rules for units. The manuscript has </w:t>
      </w:r>
      <w:r>
        <w:rPr>
          <w:rFonts w:ascii="Times New Roman" w:hAnsi="Times New Roman" w:cs="Times New Roman" w:hint="eastAsia"/>
          <w:sz w:val="24"/>
          <w:szCs w:val="24"/>
        </w:rPr>
        <w:t>undergone thorough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spell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3A6E10" w:rsidRPr="00531AD2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rammar check</w:t>
      </w:r>
      <w:r>
        <w:rPr>
          <w:rFonts w:ascii="Times New Roman" w:hAnsi="Times New Roman" w:cs="Times New Roman" w:hint="eastAsia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>. I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 has not been published or presented elsewhere in part or in </w:t>
      </w:r>
      <w:r>
        <w:rPr>
          <w:rFonts w:ascii="Times New Roman" w:hAnsi="Times New Roman" w:cs="Times New Roman" w:hint="eastAsia"/>
          <w:sz w:val="24"/>
          <w:szCs w:val="24"/>
        </w:rPr>
        <w:t xml:space="preserve">its </w:t>
      </w:r>
      <w:r w:rsidR="003A6E10" w:rsidRPr="00531AD2">
        <w:rPr>
          <w:rFonts w:ascii="Times New Roman" w:hAnsi="Times New Roman" w:cs="Times New Roman"/>
          <w:sz w:val="24"/>
          <w:szCs w:val="24"/>
        </w:rPr>
        <w:t>entirety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 and is not </w:t>
      </w:r>
      <w:r>
        <w:rPr>
          <w:rFonts w:ascii="Times New Roman" w:hAnsi="Times New Roman" w:cs="Times New Roman" w:hint="eastAsia"/>
          <w:sz w:val="24"/>
          <w:szCs w:val="24"/>
        </w:rPr>
        <w:t xml:space="preserve">currently 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under consideration by another journal. We have </w:t>
      </w:r>
      <w:r>
        <w:rPr>
          <w:rFonts w:ascii="Times New Roman" w:hAnsi="Times New Roman" w:cs="Times New Roman" w:hint="eastAsia"/>
          <w:sz w:val="24"/>
          <w:szCs w:val="24"/>
        </w:rPr>
        <w:t xml:space="preserve">also become </w:t>
      </w:r>
      <w:r>
        <w:rPr>
          <w:rFonts w:ascii="Times New Roman" w:hAnsi="Times New Roman" w:cs="Times New Roman"/>
          <w:sz w:val="24"/>
          <w:szCs w:val="24"/>
        </w:rPr>
        <w:t>familiar</w:t>
      </w:r>
      <w:r>
        <w:rPr>
          <w:rFonts w:ascii="Times New Roman" w:hAnsi="Times New Roman" w:cs="Times New Roman" w:hint="eastAsia"/>
          <w:sz w:val="24"/>
          <w:szCs w:val="24"/>
        </w:rPr>
        <w:t xml:space="preserve"> with </w:t>
      </w:r>
      <w:r w:rsidR="003A6E10" w:rsidRPr="00531AD2">
        <w:rPr>
          <w:rFonts w:ascii="Times New Roman" w:hAnsi="Times New Roman" w:cs="Times New Roman"/>
          <w:sz w:val="24"/>
          <w:szCs w:val="24"/>
        </w:rPr>
        <w:t>y</w:t>
      </w:r>
      <w:r w:rsidR="004358CA">
        <w:rPr>
          <w:rFonts w:ascii="Times New Roman" w:hAnsi="Times New Roman" w:cs="Times New Roman" w:hint="eastAsia"/>
          <w:sz w:val="24"/>
          <w:szCs w:val="24"/>
        </w:rPr>
        <w:t>our</w:t>
      </w:r>
      <w:r w:rsidRPr="00CF447E">
        <w:rPr>
          <w:rFonts w:ascii="Times New Roman" w:hAnsi="Times New Roman" w:cs="Times New Roman"/>
          <w:sz w:val="24"/>
          <w:szCs w:val="24"/>
        </w:rPr>
        <w:t xml:space="preserve"> </w:t>
      </w:r>
      <w:r w:rsidRPr="00531AD2">
        <w:rPr>
          <w:rFonts w:ascii="Times New Roman" w:hAnsi="Times New Roman" w:cs="Times New Roman"/>
          <w:sz w:val="24"/>
          <w:szCs w:val="24"/>
        </w:rPr>
        <w:t>journal</w:t>
      </w:r>
      <w:r>
        <w:rPr>
          <w:rFonts w:ascii="Times New Roman" w:hAnsi="Times New Roman" w:cs="Times New Roman"/>
          <w:sz w:val="24"/>
          <w:szCs w:val="24"/>
        </w:rPr>
        <w:sym w:font="Symbol" w:char="F0A2"/>
      </w: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policies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 and believe that neither the manuscript nor the study violates any of th</w:t>
      </w:r>
      <w:r>
        <w:rPr>
          <w:rFonts w:ascii="Times New Roman" w:hAnsi="Times New Roman" w:cs="Times New Roman" w:hint="eastAsia"/>
          <w:sz w:val="24"/>
          <w:szCs w:val="24"/>
        </w:rPr>
        <w:t>em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 xml:space="preserve">he authors declare no </w:t>
      </w:r>
      <w:r w:rsidR="003A6E10" w:rsidRPr="00531AD2">
        <w:rPr>
          <w:rFonts w:ascii="Times New Roman" w:hAnsi="Times New Roman" w:cs="Times New Roman"/>
          <w:sz w:val="24"/>
          <w:szCs w:val="24"/>
        </w:rPr>
        <w:t>conflicts</w:t>
      </w:r>
      <w:r>
        <w:rPr>
          <w:rFonts w:ascii="Times New Roman" w:hAnsi="Times New Roman" w:cs="Times New Roman" w:hint="eastAsia"/>
          <w:sz w:val="24"/>
          <w:szCs w:val="24"/>
        </w:rPr>
        <w:t xml:space="preserve"> of interest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7793" w:rsidRDefault="00777793" w:rsidP="003A6E10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 w:hint="eastAsia"/>
          <w:sz w:val="24"/>
          <w:szCs w:val="24"/>
        </w:rPr>
        <w:t xml:space="preserve">e sincerely appreciate your consideration and eagerly await your response. </w:t>
      </w:r>
      <w:r w:rsidR="003A6E10" w:rsidRPr="00531AD2">
        <w:rPr>
          <w:rFonts w:ascii="Times New Roman" w:hAnsi="Times New Roman" w:cs="Times New Roman"/>
          <w:sz w:val="24"/>
          <w:szCs w:val="24"/>
        </w:rPr>
        <w:t xml:space="preserve">Thank you for your </w:t>
      </w:r>
      <w:r>
        <w:rPr>
          <w:rFonts w:ascii="Times New Roman" w:hAnsi="Times New Roman" w:cs="Times New Roman" w:hint="eastAsia"/>
          <w:sz w:val="24"/>
          <w:szCs w:val="24"/>
        </w:rPr>
        <w:t>time and attention to our submission.</w:t>
      </w:r>
    </w:p>
    <w:p w:rsidR="003A6E10" w:rsidRDefault="003A6E10" w:rsidP="003A6E10">
      <w:pPr>
        <w:spacing w:beforeLines="50" w:before="156" w:line="480" w:lineRule="auto"/>
        <w:rPr>
          <w:rFonts w:ascii="Times New Roman" w:hAnsi="Times New Roman" w:cs="Times New Roman"/>
          <w:sz w:val="24"/>
          <w:szCs w:val="24"/>
        </w:rPr>
      </w:pPr>
      <w:r w:rsidRPr="00531AD2">
        <w:rPr>
          <w:rFonts w:ascii="Times New Roman" w:hAnsi="Times New Roman" w:cs="Times New Roman"/>
          <w:sz w:val="24"/>
          <w:szCs w:val="24"/>
        </w:rPr>
        <w:t>Sincerely,</w:t>
      </w:r>
    </w:p>
    <w:p w:rsidR="00C05C1E" w:rsidRDefault="00C05C1E" w:rsidP="003A6E10">
      <w:pPr>
        <w:spacing w:beforeLines="50" w:before="156" w:line="480" w:lineRule="auto"/>
        <w:rPr>
          <w:rFonts w:ascii="Times New Roman" w:hAnsi="Times New Roman" w:cs="Times New Roman" w:hint="eastAsia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 w:hint="eastAsia"/>
          <w:sz w:val="24"/>
          <w:szCs w:val="24"/>
        </w:rPr>
        <w:t>anghua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>ong</w:t>
      </w:r>
      <w:bookmarkStart w:id="0" w:name="_GoBack"/>
      <w:bookmarkEnd w:id="0"/>
    </w:p>
    <w:p w:rsidR="006019A4" w:rsidRDefault="006019A4" w:rsidP="003A6E10">
      <w:pPr>
        <w:spacing w:beforeLines="50" w:before="156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 w:hint="eastAsia"/>
          <w:sz w:val="24"/>
          <w:szCs w:val="24"/>
        </w:rPr>
        <w:t>eqian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 xml:space="preserve">ong </w:t>
      </w:r>
    </w:p>
    <w:p w:rsidR="007F6093" w:rsidRPr="00CC2D5E" w:rsidRDefault="007F6093" w:rsidP="003A6E10">
      <w:pPr>
        <w:spacing w:beforeLines="50" w:before="156" w:line="480" w:lineRule="auto"/>
        <w:rPr>
          <w:rFonts w:ascii="Times New Roman" w:hAnsi="Times New Roman" w:cs="Times New Roman"/>
          <w:sz w:val="24"/>
          <w:szCs w:val="24"/>
        </w:rPr>
      </w:pPr>
      <w:r w:rsidRPr="007F6093">
        <w:rPr>
          <w:rFonts w:ascii="Times New Roman" w:hAnsi="Times New Roman" w:cs="Times New Roman"/>
          <w:sz w:val="24"/>
          <w:szCs w:val="24"/>
        </w:rPr>
        <w:t>E-mail addresses:</w:t>
      </w:r>
      <w:r w:rsidRPr="00F1433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F14333" w:rsidRPr="00F14333">
          <w:rPr>
            <w:rFonts w:ascii="Times New Roman" w:hAnsi="Times New Roman" w:cs="Times New Roman"/>
            <w:sz w:val="24"/>
            <w:szCs w:val="24"/>
          </w:rPr>
          <w:t>sun_nykang@163.com</w:t>
        </w:r>
      </w:hyperlink>
      <w:r w:rsidR="00F14333">
        <w:rPr>
          <w:rFonts w:ascii="Times New Roman" w:hAnsi="Times New Roman" w:cs="Times New Roman" w:hint="eastAsia"/>
          <w:sz w:val="24"/>
          <w:szCs w:val="24"/>
        </w:rPr>
        <w:t>; hkq0825</w:t>
      </w:r>
      <w:r w:rsidR="00F14333" w:rsidRPr="007F6093">
        <w:rPr>
          <w:rFonts w:ascii="Times New Roman" w:hAnsi="Times New Roman" w:cs="Times New Roman"/>
          <w:sz w:val="24"/>
          <w:szCs w:val="24"/>
        </w:rPr>
        <w:t>@1</w:t>
      </w:r>
      <w:r w:rsidR="00F14333">
        <w:rPr>
          <w:rFonts w:ascii="Times New Roman" w:hAnsi="Times New Roman" w:cs="Times New Roman" w:hint="eastAsia"/>
          <w:sz w:val="24"/>
          <w:szCs w:val="24"/>
        </w:rPr>
        <w:t>2</w:t>
      </w:r>
      <w:r w:rsidR="00F14333" w:rsidRPr="007F6093">
        <w:rPr>
          <w:rFonts w:ascii="Times New Roman" w:hAnsi="Times New Roman" w:cs="Times New Roman"/>
          <w:sz w:val="24"/>
          <w:szCs w:val="24"/>
        </w:rPr>
        <w:t>6.com</w:t>
      </w:r>
    </w:p>
    <w:p w:rsidR="003C10B5" w:rsidRDefault="00A8249A"/>
    <w:sectPr w:rsidR="003C1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49A" w:rsidRDefault="00A8249A" w:rsidP="00F14333">
      <w:r>
        <w:separator/>
      </w:r>
    </w:p>
  </w:endnote>
  <w:endnote w:type="continuationSeparator" w:id="0">
    <w:p w:rsidR="00A8249A" w:rsidRDefault="00A8249A" w:rsidP="00F1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Std-Lt">
    <w:altName w:val="微软雅黑"/>
    <w:panose1 w:val="00000000000000000000"/>
    <w:charset w:val="86"/>
    <w:family w:val="swiss"/>
    <w:notTrueType/>
    <w:pitch w:val="default"/>
    <w:sig w:usb0="00000000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49A" w:rsidRDefault="00A8249A" w:rsidP="00F14333">
      <w:r>
        <w:separator/>
      </w:r>
    </w:p>
  </w:footnote>
  <w:footnote w:type="continuationSeparator" w:id="0">
    <w:p w:rsidR="00A8249A" w:rsidRDefault="00A8249A" w:rsidP="00F14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10"/>
    <w:rsid w:val="000F522E"/>
    <w:rsid w:val="00197058"/>
    <w:rsid w:val="003A6E10"/>
    <w:rsid w:val="004358CA"/>
    <w:rsid w:val="00446F8C"/>
    <w:rsid w:val="006019A4"/>
    <w:rsid w:val="00675F78"/>
    <w:rsid w:val="0077429C"/>
    <w:rsid w:val="00777793"/>
    <w:rsid w:val="007B55B0"/>
    <w:rsid w:val="007F6093"/>
    <w:rsid w:val="008210E1"/>
    <w:rsid w:val="008E7DDA"/>
    <w:rsid w:val="00924D8D"/>
    <w:rsid w:val="00980F42"/>
    <w:rsid w:val="00A8249A"/>
    <w:rsid w:val="00AB1F4C"/>
    <w:rsid w:val="00B72EA4"/>
    <w:rsid w:val="00BD2484"/>
    <w:rsid w:val="00C05C1E"/>
    <w:rsid w:val="00CF0EA5"/>
    <w:rsid w:val="00CF447E"/>
    <w:rsid w:val="00D8251A"/>
    <w:rsid w:val="00E71D13"/>
    <w:rsid w:val="00F14333"/>
    <w:rsid w:val="00F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4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4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4333"/>
    <w:rPr>
      <w:sz w:val="18"/>
      <w:szCs w:val="18"/>
    </w:rPr>
  </w:style>
  <w:style w:type="character" w:styleId="a5">
    <w:name w:val="Hyperlink"/>
    <w:basedOn w:val="a0"/>
    <w:uiPriority w:val="99"/>
    <w:unhideWhenUsed/>
    <w:rsid w:val="00F14333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qFormat/>
    <w:rsid w:val="007742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4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4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4333"/>
    <w:rPr>
      <w:sz w:val="18"/>
      <w:szCs w:val="18"/>
    </w:rPr>
  </w:style>
  <w:style w:type="character" w:styleId="a5">
    <w:name w:val="Hyperlink"/>
    <w:basedOn w:val="a0"/>
    <w:uiPriority w:val="99"/>
    <w:unhideWhenUsed/>
    <w:rsid w:val="00F14333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qFormat/>
    <w:rsid w:val="007742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n_nykang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366</Words>
  <Characters>2091</Characters>
  <Application>Microsoft Office Word</Application>
  <DocSecurity>0</DocSecurity>
  <Lines>17</Lines>
  <Paragraphs>4</Paragraphs>
  <ScaleCrop>false</ScaleCrop>
  <Company>P R C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2023-09-14T06:56:00Z</dcterms:created>
  <dcterms:modified xsi:type="dcterms:W3CDTF">2023-09-25T03:36:00Z</dcterms:modified>
</cp:coreProperties>
</file>